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95" w:rsidRPr="008F7095" w:rsidRDefault="008F7095" w:rsidP="008F7095">
      <w:pPr>
        <w:ind w:left="471" w:right="535" w:hanging="10"/>
        <w:jc w:val="center"/>
        <w:rPr>
          <w:rFonts w:ascii="Century Gothic" w:hAnsi="Century Gothic" w:cs="Times New Roman"/>
          <w:color w:val="FF0000"/>
        </w:rPr>
      </w:pPr>
      <w:r w:rsidRPr="008F7095">
        <w:rPr>
          <w:rFonts w:ascii="Century Gothic" w:eastAsia="Times New Roman" w:hAnsi="Century Gothic" w:cs="Times New Roman"/>
          <w:i/>
          <w:color w:val="FF0000"/>
        </w:rPr>
        <w:t xml:space="preserve">НА ФИРМЕННОМ БЛАНКЕ УЧАСТНИКА </w:t>
      </w:r>
    </w:p>
    <w:p w:rsidR="008F7095" w:rsidRDefault="008F7095" w:rsidP="008E2309">
      <w:pPr>
        <w:jc w:val="right"/>
        <w:rPr>
          <w:rFonts w:ascii="Century Gothic" w:hAnsi="Century Gothic"/>
          <w:sz w:val="20"/>
          <w:szCs w:val="20"/>
        </w:rPr>
      </w:pPr>
    </w:p>
    <w:p w:rsidR="008F7095" w:rsidRDefault="008F7095" w:rsidP="008E2309">
      <w:pPr>
        <w:jc w:val="right"/>
        <w:rPr>
          <w:rFonts w:ascii="Century Gothic" w:hAnsi="Century Gothic"/>
          <w:sz w:val="20"/>
          <w:szCs w:val="20"/>
        </w:rPr>
      </w:pPr>
    </w:p>
    <w:p w:rsidR="008F7095" w:rsidRDefault="008F7095" w:rsidP="008E2309">
      <w:pPr>
        <w:jc w:val="right"/>
        <w:rPr>
          <w:rFonts w:ascii="Century Gothic" w:hAnsi="Century Gothic"/>
          <w:sz w:val="20"/>
          <w:szCs w:val="20"/>
        </w:rPr>
      </w:pPr>
    </w:p>
    <w:p w:rsidR="008F7095" w:rsidRDefault="008F7095" w:rsidP="008E2309">
      <w:pPr>
        <w:jc w:val="right"/>
        <w:rPr>
          <w:rFonts w:ascii="Century Gothic" w:hAnsi="Century Gothic"/>
          <w:sz w:val="20"/>
          <w:szCs w:val="20"/>
        </w:rPr>
      </w:pPr>
    </w:p>
    <w:p w:rsidR="008F7095" w:rsidRDefault="008F7095" w:rsidP="008E2309">
      <w:pPr>
        <w:jc w:val="right"/>
        <w:rPr>
          <w:rFonts w:ascii="Century Gothic" w:hAnsi="Century Gothic"/>
          <w:sz w:val="20"/>
          <w:szCs w:val="20"/>
        </w:rPr>
      </w:pPr>
    </w:p>
    <w:p w:rsidR="008E2309" w:rsidRDefault="009B0DE6" w:rsidP="008E2309">
      <w:pPr>
        <w:jc w:val="right"/>
        <w:rPr>
          <w:rFonts w:ascii="Century Gothic" w:hAnsi="Century Gothic"/>
          <w:sz w:val="20"/>
          <w:szCs w:val="20"/>
        </w:rPr>
      </w:pPr>
      <w:r w:rsidRPr="008E2309">
        <w:rPr>
          <w:rFonts w:ascii="Century Gothic" w:hAnsi="Century Gothic"/>
          <w:sz w:val="20"/>
          <w:szCs w:val="20"/>
        </w:rPr>
        <w:t xml:space="preserve">Приложение №1 </w:t>
      </w:r>
    </w:p>
    <w:p w:rsidR="008E2309" w:rsidRDefault="009B0DE6" w:rsidP="008E2309">
      <w:pPr>
        <w:jc w:val="right"/>
        <w:rPr>
          <w:rFonts w:ascii="Century Gothic" w:hAnsi="Century Gothic"/>
          <w:sz w:val="20"/>
          <w:szCs w:val="20"/>
        </w:rPr>
      </w:pPr>
      <w:r w:rsidRPr="008E2309">
        <w:rPr>
          <w:rFonts w:ascii="Century Gothic" w:hAnsi="Century Gothic"/>
          <w:sz w:val="20"/>
          <w:szCs w:val="20"/>
        </w:rPr>
        <w:t xml:space="preserve">к Техническому заданию </w:t>
      </w:r>
    </w:p>
    <w:p w:rsidR="005F0F10" w:rsidRPr="008E2309" w:rsidRDefault="009B0DE6" w:rsidP="008E2309">
      <w:pPr>
        <w:jc w:val="right"/>
        <w:rPr>
          <w:rFonts w:ascii="Century Gothic" w:hAnsi="Century Gothic"/>
          <w:sz w:val="20"/>
          <w:szCs w:val="20"/>
        </w:rPr>
      </w:pPr>
      <w:r w:rsidRPr="008E2309">
        <w:rPr>
          <w:rFonts w:ascii="Century Gothic" w:hAnsi="Century Gothic"/>
          <w:sz w:val="20"/>
          <w:szCs w:val="20"/>
        </w:rPr>
        <w:t>на оказания услуг таможенного склада в г. Ташкента.</w:t>
      </w:r>
    </w:p>
    <w:p w:rsidR="008E2309" w:rsidRPr="008E2309" w:rsidRDefault="008E2309" w:rsidP="008E2309">
      <w:pPr>
        <w:rPr>
          <w:rFonts w:ascii="Century Gothic" w:hAnsi="Century Gothic"/>
          <w:sz w:val="20"/>
          <w:szCs w:val="20"/>
        </w:rPr>
      </w:pPr>
    </w:p>
    <w:p w:rsidR="008E2309" w:rsidRDefault="008E2309" w:rsidP="008E2309">
      <w:pPr>
        <w:rPr>
          <w:rFonts w:ascii="Century Gothic" w:hAnsi="Century Gothic"/>
          <w:sz w:val="20"/>
          <w:szCs w:val="20"/>
        </w:rPr>
      </w:pPr>
    </w:p>
    <w:p w:rsidR="008E2309" w:rsidRDefault="008E2309" w:rsidP="008E2309">
      <w:pPr>
        <w:rPr>
          <w:rFonts w:ascii="Century Gothic" w:hAnsi="Century Gothic"/>
          <w:sz w:val="20"/>
          <w:szCs w:val="20"/>
        </w:rPr>
      </w:pPr>
    </w:p>
    <w:p w:rsidR="008E2309" w:rsidRPr="008E2309" w:rsidRDefault="008E2309" w:rsidP="008E2309">
      <w:pPr>
        <w:rPr>
          <w:rFonts w:ascii="Century Gothic" w:hAnsi="Century Gothic"/>
          <w:sz w:val="20"/>
          <w:szCs w:val="20"/>
        </w:rPr>
      </w:pPr>
    </w:p>
    <w:tbl>
      <w:tblPr>
        <w:tblOverlap w:val="never"/>
        <w:tblW w:w="1062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3163"/>
        <w:gridCol w:w="1359"/>
        <w:gridCol w:w="1938"/>
        <w:gridCol w:w="1867"/>
        <w:gridCol w:w="1724"/>
      </w:tblGrid>
      <w:tr w:rsidR="00E71C14" w:rsidRPr="00E71C14" w:rsidTr="00E71C14">
        <w:trPr>
          <w:trHeight w:hRule="exact" w:val="57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E71C14" w:rsidRDefault="00E71C14" w:rsidP="008E230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№</w:t>
            </w:r>
          </w:p>
          <w:p w:rsidR="00E71C14" w:rsidRPr="00E71C14" w:rsidRDefault="00E71C14" w:rsidP="008E230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п/п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E71C14" w:rsidRDefault="00E71C14" w:rsidP="008E230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E71C14" w:rsidRDefault="00E71C14" w:rsidP="008E230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Ед.изм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E71C14" w:rsidRDefault="00E71C14" w:rsidP="00E71C1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Стоимость в сум без НДС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1C14" w:rsidRPr="00E71C14" w:rsidRDefault="00E71C14" w:rsidP="00E71C14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Стоимость в сум с НДС 12%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C14" w:rsidRPr="00E71C14" w:rsidRDefault="00E71C14" w:rsidP="008E230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71C14">
              <w:rPr>
                <w:rFonts w:ascii="Century Gothic" w:hAnsi="Century Gothic"/>
                <w:b/>
                <w:sz w:val="20"/>
                <w:szCs w:val="20"/>
              </w:rPr>
              <w:t>Примечание</w:t>
            </w:r>
          </w:p>
        </w:tc>
      </w:tr>
      <w:tr w:rsidR="00E71C14" w:rsidRPr="008E2309" w:rsidTr="00E71C14">
        <w:trPr>
          <w:trHeight w:hRule="exact" w:val="4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Таможенный склад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тонна/сутки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71C14" w:rsidRPr="008E2309" w:rsidTr="00E71C14">
        <w:trPr>
          <w:trHeight w:hRule="exact" w:val="84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Погрузка -разгрузка с использованием спец техники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маш/час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71C14" w:rsidRPr="008E2309" w:rsidTr="00E71C14">
        <w:trPr>
          <w:trHeight w:hRule="exact" w:val="58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Погрузка -разгрузка с использованием грузчиков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E2309">
              <w:rPr>
                <w:rFonts w:ascii="Century Gothic" w:hAnsi="Century Gothic"/>
                <w:sz w:val="20"/>
                <w:szCs w:val="20"/>
              </w:rPr>
              <w:t>Чел/час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1C14" w:rsidRPr="008E2309" w:rsidRDefault="00E71C14" w:rsidP="008E230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5F0F10" w:rsidRDefault="005F0F10" w:rsidP="008F7095">
      <w:pPr>
        <w:rPr>
          <w:rFonts w:ascii="Century Gothic" w:hAnsi="Century Gothic"/>
          <w:sz w:val="20"/>
          <w:szCs w:val="20"/>
        </w:rPr>
      </w:pPr>
    </w:p>
    <w:p w:rsidR="008F7095" w:rsidRDefault="008F7095" w:rsidP="008F7095">
      <w:pPr>
        <w:rPr>
          <w:rFonts w:ascii="Century Gothic" w:hAnsi="Century Gothic"/>
          <w:sz w:val="20"/>
          <w:szCs w:val="20"/>
        </w:rPr>
      </w:pPr>
    </w:p>
    <w:p w:rsidR="008F7095" w:rsidRDefault="008F7095" w:rsidP="008F7095">
      <w:pPr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8F7095" w:rsidRPr="008F7095" w:rsidRDefault="008F7095" w:rsidP="008F7095">
      <w:pPr>
        <w:spacing w:after="56"/>
        <w:rPr>
          <w:rFonts w:ascii="Century Gothic" w:eastAsia="Times New Roman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__________________________________ </w:t>
      </w:r>
    </w:p>
    <w:p w:rsidR="008F7095" w:rsidRPr="008F7095" w:rsidRDefault="008F7095" w:rsidP="008F7095">
      <w:pPr>
        <w:spacing w:after="5" w:line="268" w:lineRule="auto"/>
        <w:ind w:left="-5" w:right="4452" w:hanging="10"/>
        <w:jc w:val="both"/>
        <w:rPr>
          <w:rFonts w:ascii="Century Gothic" w:eastAsia="Times New Roman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(подпись уполномоченного лица) </w:t>
      </w:r>
    </w:p>
    <w:p w:rsidR="008F7095" w:rsidRPr="008F7095" w:rsidRDefault="008F7095" w:rsidP="008F7095">
      <w:pPr>
        <w:spacing w:after="5" w:line="268" w:lineRule="auto"/>
        <w:ind w:left="-5" w:right="4452" w:hanging="10"/>
        <w:jc w:val="both"/>
        <w:rPr>
          <w:rFonts w:ascii="Century Gothic" w:hAnsi="Century Gothic" w:cs="Times New Roman"/>
          <w:sz w:val="20"/>
          <w:szCs w:val="20"/>
        </w:rPr>
      </w:pPr>
    </w:p>
    <w:p w:rsidR="008F7095" w:rsidRPr="008F7095" w:rsidRDefault="008F7095" w:rsidP="008F7095">
      <w:pPr>
        <w:rPr>
          <w:rFonts w:ascii="Century Gothic" w:eastAsia="Times New Roman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 ___________________________________  </w:t>
      </w:r>
    </w:p>
    <w:p w:rsidR="008F7095" w:rsidRPr="008F7095" w:rsidRDefault="008F7095" w:rsidP="008F7095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Century Gothic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(Ф.И.О. и должность уполномоченного лица) </w:t>
      </w:r>
    </w:p>
    <w:p w:rsidR="008F7095" w:rsidRPr="008F7095" w:rsidRDefault="008F7095" w:rsidP="008F7095">
      <w:pPr>
        <w:rPr>
          <w:rFonts w:ascii="Century Gothic" w:eastAsia="Times New Roman" w:hAnsi="Century Gothic" w:cs="Times New Roman"/>
          <w:sz w:val="20"/>
          <w:szCs w:val="20"/>
        </w:rPr>
      </w:pPr>
    </w:p>
    <w:p w:rsidR="008F7095" w:rsidRPr="008F7095" w:rsidRDefault="008F7095" w:rsidP="008F7095">
      <w:pPr>
        <w:rPr>
          <w:rFonts w:ascii="Century Gothic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М.П.   </w:t>
      </w:r>
    </w:p>
    <w:p w:rsidR="008F7095" w:rsidRPr="008F7095" w:rsidRDefault="008F7095" w:rsidP="008F7095">
      <w:pPr>
        <w:rPr>
          <w:rFonts w:ascii="Century Gothic" w:eastAsia="Times New Roman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 </w:t>
      </w:r>
    </w:p>
    <w:p w:rsidR="008F7095" w:rsidRPr="008F7095" w:rsidRDefault="008F7095" w:rsidP="008F7095">
      <w:pPr>
        <w:rPr>
          <w:rFonts w:ascii="Century Gothic" w:eastAsia="Times New Roman" w:hAnsi="Century Gothic" w:cs="Times New Roman"/>
          <w:sz w:val="20"/>
          <w:szCs w:val="20"/>
        </w:rPr>
      </w:pPr>
      <w:r w:rsidRPr="008F7095">
        <w:rPr>
          <w:rFonts w:ascii="Century Gothic" w:eastAsia="Times New Roman" w:hAnsi="Century Gothic" w:cs="Times New Roman"/>
          <w:sz w:val="20"/>
          <w:szCs w:val="20"/>
        </w:rPr>
        <w:t>Дата: «___» _________________202</w:t>
      </w:r>
      <w:r>
        <w:rPr>
          <w:rFonts w:ascii="Century Gothic" w:eastAsia="Times New Roman" w:hAnsi="Century Gothic" w:cs="Times New Roman"/>
          <w:sz w:val="20"/>
          <w:szCs w:val="20"/>
        </w:rPr>
        <w:t>3</w:t>
      </w:r>
      <w:bookmarkStart w:id="0" w:name="_GoBack"/>
      <w:bookmarkEnd w:id="0"/>
      <w:r w:rsidRPr="008F7095">
        <w:rPr>
          <w:rFonts w:ascii="Century Gothic" w:eastAsia="Times New Roman" w:hAnsi="Century Gothic" w:cs="Times New Roman"/>
          <w:sz w:val="20"/>
          <w:szCs w:val="20"/>
        </w:rPr>
        <w:t xml:space="preserve">г. </w:t>
      </w:r>
    </w:p>
    <w:p w:rsidR="008F7095" w:rsidRPr="008F7095" w:rsidRDefault="008F7095" w:rsidP="008F7095">
      <w:pPr>
        <w:ind w:right="104" w:firstLine="720"/>
        <w:jc w:val="both"/>
        <w:rPr>
          <w:rFonts w:ascii="Century Gothic" w:eastAsia="Times New Roman" w:hAnsi="Century Gothic" w:cs="Times New Roman"/>
          <w:sz w:val="20"/>
          <w:szCs w:val="20"/>
        </w:rPr>
      </w:pPr>
    </w:p>
    <w:p w:rsidR="008F7095" w:rsidRPr="008E2309" w:rsidRDefault="008F7095" w:rsidP="008F7095">
      <w:pPr>
        <w:rPr>
          <w:rFonts w:ascii="Century Gothic" w:hAnsi="Century Gothic"/>
          <w:sz w:val="20"/>
          <w:szCs w:val="20"/>
        </w:rPr>
      </w:pPr>
    </w:p>
    <w:sectPr w:rsidR="008F7095" w:rsidRPr="008E2309" w:rsidSect="008F7095">
      <w:pgSz w:w="11900" w:h="16840"/>
      <w:pgMar w:top="851" w:right="1040" w:bottom="1393" w:left="15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21C" w:rsidRDefault="00A3021C">
      <w:r>
        <w:separator/>
      </w:r>
    </w:p>
  </w:endnote>
  <w:endnote w:type="continuationSeparator" w:id="0">
    <w:p w:rsidR="00A3021C" w:rsidRDefault="00A3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21C" w:rsidRDefault="00A3021C"/>
  </w:footnote>
  <w:footnote w:type="continuationSeparator" w:id="0">
    <w:p w:rsidR="00A3021C" w:rsidRDefault="00A302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55359"/>
    <w:multiLevelType w:val="multilevel"/>
    <w:tmpl w:val="668219E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B35973"/>
    <w:multiLevelType w:val="multilevel"/>
    <w:tmpl w:val="8E12C09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A50F94"/>
    <w:multiLevelType w:val="multilevel"/>
    <w:tmpl w:val="8C0C0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10"/>
    <w:rsid w:val="005F0F10"/>
    <w:rsid w:val="008E2309"/>
    <w:rsid w:val="008F7095"/>
    <w:rsid w:val="009B0DE6"/>
    <w:rsid w:val="00A3021C"/>
    <w:rsid w:val="00E7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D6B897-4D29-4684-8282-DF272787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20"/>
      <w:sz w:val="30"/>
      <w:szCs w:val="30"/>
      <w:u w:val="none"/>
      <w:lang w:val="en-US" w:eastAsia="en-US" w:bidi="en-US"/>
    </w:rPr>
  </w:style>
  <w:style w:type="character" w:customStyle="1" w:styleId="423pt0pt">
    <w:name w:val="Основной текст (4) + 23 pt;Интервал 0 pt"/>
    <w:basedOn w:val="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en-US" w:eastAsia="en-US" w:bidi="en-US"/>
    </w:rPr>
  </w:style>
  <w:style w:type="character" w:customStyle="1" w:styleId="41">
    <w:name w:val="Основной текст (4)"/>
    <w:basedOn w:val="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422pt-2pt">
    <w:name w:val="Основной текст (4) + 22 pt;Курсив;Интервал -2 pt"/>
    <w:basedOn w:val="4"/>
    <w:rPr>
      <w:rFonts w:ascii="Impact" w:eastAsia="Impact" w:hAnsi="Impact" w:cs="Impact"/>
      <w:b/>
      <w:bCs/>
      <w:i/>
      <w:iCs/>
      <w:smallCaps w:val="0"/>
      <w:strike w:val="0"/>
      <w:color w:val="000000"/>
      <w:spacing w:val="-5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Constantia17pt0pt">
    <w:name w:val="Основной текст (4) + Constantia;17 pt;Курсив;Интервал 0 pt"/>
    <w:basedOn w:val="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4TimesNewRoman11pt0pt">
    <w:name w:val="Основной текст (4) + Times New Roman;11 pt;Интервал 0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2pt">
    <w:name w:val="Основной текст (5) + 12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12ptExact">
    <w:name w:val="Основной текст (3) + 12 pt;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0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1860" w:line="0" w:lineRule="atLeast"/>
      <w:jc w:val="both"/>
    </w:pPr>
    <w:rPr>
      <w:rFonts w:ascii="Impact" w:eastAsia="Impact" w:hAnsi="Impact" w:cs="Impact"/>
      <w:spacing w:val="-20"/>
      <w:sz w:val="30"/>
      <w:szCs w:val="30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8F70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7095"/>
    <w:rPr>
      <w:color w:val="000000"/>
    </w:rPr>
  </w:style>
  <w:style w:type="paragraph" w:styleId="aa">
    <w:name w:val="footer"/>
    <w:basedOn w:val="a"/>
    <w:link w:val="ab"/>
    <w:uiPriority w:val="99"/>
    <w:unhideWhenUsed/>
    <w:rsid w:val="008F70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70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Корочкин Павел Владимирович</dc:creator>
  <cp:lastModifiedBy>Корочкин Павел Владимирович</cp:lastModifiedBy>
  <cp:revision>3</cp:revision>
  <dcterms:created xsi:type="dcterms:W3CDTF">2023-01-05T05:35:00Z</dcterms:created>
  <dcterms:modified xsi:type="dcterms:W3CDTF">2023-01-05T05:59:00Z</dcterms:modified>
</cp:coreProperties>
</file>